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color w:val="0070C0"/>
          <w:sz w:val="27"/>
          <w:szCs w:val="27"/>
          <w:bdr w:val="none" w:sz="0" w:space="0" w:color="auto" w:frame="1"/>
          <w:lang w:eastAsia="en-GB"/>
        </w:rPr>
        <w:t>Dear Parents and Carers,</w:t>
      </w:r>
    </w:p>
    <w:p w:rsidR="000B1BA1" w:rsidRPr="000B1BA1" w:rsidRDefault="000B1BA1" w:rsidP="000B1BA1">
      <w:pPr>
        <w:spacing w:after="0" w:line="240" w:lineRule="auto"/>
        <w:rPr>
          <w:rFonts w:ascii="Tahoma" w:eastAsia="Times New Roman" w:hAnsi="Tahoma" w:cs="Tahoma"/>
          <w:color w:val="0070C0"/>
          <w:sz w:val="20"/>
          <w:szCs w:val="20"/>
          <w:lang w:eastAsia="en-GB"/>
        </w:rPr>
      </w:pP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color w:val="0070C0"/>
          <w:sz w:val="27"/>
          <w:szCs w:val="27"/>
          <w:bdr w:val="none" w:sz="0" w:space="0" w:color="auto" w:frame="1"/>
          <w:lang w:eastAsia="en-GB"/>
        </w:rPr>
        <w:t>I hope this letter finds you well-rested and excited for the new academic year ahead. The governors, staff and I would like to extend a very warm welcome back to our returning families and a special welcome to our new Reception and Nursery pupils and their families joining our wonderful school community.</w:t>
      </w: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color w:val="0070C0"/>
          <w:sz w:val="20"/>
          <w:szCs w:val="20"/>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b/>
          <w:bCs/>
          <w:color w:val="0070C0"/>
          <w:sz w:val="36"/>
          <w:szCs w:val="36"/>
          <w:bdr w:val="none" w:sz="0" w:space="0" w:color="auto" w:frame="1"/>
          <w:lang w:eastAsia="en-GB"/>
        </w:rPr>
        <w:t>New Staff Welcome</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 xml:space="preserve">I am delighted to introduce two new members of our teaching team, Miss </w:t>
      </w:r>
      <w:proofErr w:type="spellStart"/>
      <w:r w:rsidRPr="000B1BA1">
        <w:rPr>
          <w:rFonts w:ascii="Tahoma" w:eastAsia="Times New Roman" w:hAnsi="Tahoma" w:cs="Tahoma"/>
          <w:color w:val="000000"/>
          <w:sz w:val="27"/>
          <w:szCs w:val="27"/>
          <w:bdr w:val="none" w:sz="0" w:space="0" w:color="auto" w:frame="1"/>
          <w:lang w:eastAsia="en-GB"/>
        </w:rPr>
        <w:t>Iqra</w:t>
      </w:r>
      <w:proofErr w:type="spellEnd"/>
      <w:r w:rsidRPr="000B1BA1">
        <w:rPr>
          <w:rFonts w:ascii="Tahoma" w:eastAsia="Times New Roman" w:hAnsi="Tahoma" w:cs="Tahoma"/>
          <w:color w:val="000000"/>
          <w:sz w:val="27"/>
          <w:szCs w:val="27"/>
          <w:bdr w:val="none" w:sz="0" w:space="0" w:color="auto" w:frame="1"/>
          <w:lang w:eastAsia="en-GB"/>
        </w:rPr>
        <w:t xml:space="preserve"> Ali, Reception Class Teacher and Miss Chloe Lovett, Year 6 Class Teacher.</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br/>
        <w:t>Both teachers bring with them a wealth of experience, enthusiasm, expertise, and a commitment to our school's Christian values, ethos and educational excellence. We hope that they will be very happy and become valued members of our Hampden Gurney family. </w:t>
      </w:r>
    </w:p>
    <w:p w:rsidR="000B1BA1" w:rsidRPr="000B1BA1" w:rsidRDefault="000B1BA1" w:rsidP="000B1BA1">
      <w:pPr>
        <w:spacing w:after="0" w:line="240" w:lineRule="auto"/>
        <w:rPr>
          <w:rFonts w:ascii="Tahoma" w:eastAsia="Times New Roman" w:hAnsi="Tahoma" w:cs="Tahoma"/>
          <w:color w:val="000000"/>
          <w:sz w:val="20"/>
          <w:szCs w:val="20"/>
          <w:lang w:eastAsia="en-GB"/>
        </w:rPr>
      </w:pP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b/>
          <w:bCs/>
          <w:color w:val="0070C0"/>
          <w:sz w:val="36"/>
          <w:szCs w:val="36"/>
          <w:bdr w:val="none" w:sz="0" w:space="0" w:color="auto" w:frame="1"/>
          <w:lang w:eastAsia="en-GB"/>
        </w:rPr>
        <w:t>Gratitude for Your Partnership</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As we begin this new school year, I wish to reiterate our heartfelt gratitude for your ongoing support and commitment to the work that we do and your child's education and development. Our special thanks to our dedicated PTA members, whose tireless efforts to enrich our pupils learning experiences and opportunities.</w:t>
      </w:r>
    </w:p>
    <w:p w:rsidR="000B1BA1" w:rsidRPr="000B1BA1" w:rsidRDefault="000B1BA1" w:rsidP="000B1BA1">
      <w:pPr>
        <w:spacing w:after="0" w:line="240" w:lineRule="auto"/>
        <w:rPr>
          <w:rFonts w:ascii="Tahoma" w:eastAsia="Times New Roman" w:hAnsi="Tahoma" w:cs="Tahoma"/>
          <w:color w:val="000000"/>
          <w:sz w:val="20"/>
          <w:szCs w:val="20"/>
          <w:lang w:eastAsia="en-GB"/>
        </w:rPr>
      </w:pP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This term we are delighted that work refurbishing the library has started.  This is only possible because of the funds raised by the PTA.  We look forward to updating you as the project progresses.</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36"/>
          <w:szCs w:val="36"/>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b/>
          <w:bCs/>
          <w:color w:val="0070C0"/>
          <w:sz w:val="36"/>
          <w:szCs w:val="36"/>
          <w:bdr w:val="none" w:sz="0" w:space="0" w:color="auto" w:frame="1"/>
          <w:lang w:eastAsia="en-GB"/>
        </w:rPr>
        <w:t>An Exciting Year Ahead</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This year promises another year of ambitious initiatives, creative and innovative projects, renew school priorities for development and a wealth of opportunities designed to inspire learning and broaden our pupils' horizons.</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36"/>
          <w:szCs w:val="36"/>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b/>
          <w:bCs/>
          <w:color w:val="0070C0"/>
          <w:sz w:val="36"/>
          <w:szCs w:val="36"/>
          <w:bdr w:val="none" w:sz="0" w:space="0" w:color="auto" w:frame="1"/>
          <w:lang w:eastAsia="en-GB"/>
        </w:rPr>
        <w:t>Up-coming Term Events</w:t>
      </w:r>
    </w:p>
    <w:p w:rsidR="000B1BA1" w:rsidRPr="000B1BA1" w:rsidRDefault="000B1BA1" w:rsidP="000B1BA1">
      <w:pPr>
        <w:spacing w:after="0" w:line="240" w:lineRule="auto"/>
        <w:rPr>
          <w:rFonts w:ascii="Tahoma" w:eastAsia="Times New Roman" w:hAnsi="Tahoma" w:cs="Tahoma"/>
          <w:color w:val="000000"/>
          <w:sz w:val="20"/>
          <w:szCs w:val="20"/>
          <w:lang w:eastAsia="en-GB"/>
        </w:rPr>
      </w:pPr>
      <w:hyperlink r:id="rId5" w:tgtFrame="_blank" w:history="1">
        <w:r w:rsidRPr="000B1BA1">
          <w:rPr>
            <w:rFonts w:ascii="Tahoma" w:eastAsia="Times New Roman" w:hAnsi="Tahoma" w:cs="Tahoma"/>
            <w:b/>
            <w:bCs/>
            <w:color w:val="0000FF"/>
            <w:sz w:val="27"/>
            <w:szCs w:val="27"/>
            <w:u w:val="single"/>
            <w:bdr w:val="none" w:sz="0" w:space="0" w:color="auto" w:frame="1"/>
            <w:lang w:eastAsia="en-GB"/>
          </w:rPr>
          <w:t>Hampden Gurney School events</w:t>
        </w:r>
      </w:hyperlink>
    </w:p>
    <w:p w:rsidR="000B1BA1" w:rsidRPr="000B1BA1" w:rsidRDefault="000B1BA1" w:rsidP="000B1BA1">
      <w:pPr>
        <w:spacing w:after="0" w:line="240" w:lineRule="auto"/>
        <w:rPr>
          <w:rFonts w:ascii="Tahoma" w:eastAsia="Times New Roman" w:hAnsi="Tahoma" w:cs="Tahoma"/>
          <w:color w:val="000000"/>
          <w:sz w:val="20"/>
          <w:szCs w:val="20"/>
          <w:lang w:eastAsia="en-GB"/>
        </w:rPr>
      </w:pP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Year 5 and 6 Secondary Trans</w:t>
      </w:r>
      <w:bookmarkStart w:id="0" w:name="_GoBack"/>
      <w:bookmarkEnd w:id="0"/>
      <w:r w:rsidRPr="000B1BA1">
        <w:rPr>
          <w:rFonts w:ascii="Tahoma" w:eastAsia="Times New Roman" w:hAnsi="Tahoma" w:cs="Tahoma"/>
          <w:color w:val="000000"/>
          <w:sz w:val="24"/>
          <w:szCs w:val="24"/>
          <w:bdr w:val="none" w:sz="0" w:space="0" w:color="auto" w:frame="1"/>
          <w:lang w:eastAsia="en-GB"/>
        </w:rPr>
        <w:t>fer Meeting                    </w:t>
      </w:r>
      <w:r w:rsidRPr="000B1BA1">
        <w:rPr>
          <w:rFonts w:ascii="Tahoma" w:eastAsia="Times New Roman" w:hAnsi="Tahoma" w:cs="Tahoma"/>
          <w:b/>
          <w:bCs/>
          <w:color w:val="000000"/>
          <w:sz w:val="24"/>
          <w:szCs w:val="24"/>
          <w:bdr w:val="none" w:sz="0" w:space="0" w:color="auto" w:frame="1"/>
          <w:lang w:eastAsia="en-GB"/>
        </w:rPr>
        <w:t>19</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September 2.30pm</w:t>
      </w:r>
      <w:r w:rsidRPr="000B1BA1">
        <w:rPr>
          <w:rFonts w:ascii="Tahoma" w:eastAsia="Times New Roman" w:hAnsi="Tahoma" w:cs="Tahoma"/>
          <w:color w:val="000000"/>
          <w:sz w:val="24"/>
          <w:szCs w:val="24"/>
          <w:bdr w:val="none" w:sz="0" w:space="0" w:color="auto" w:frame="1"/>
          <w:lang w:eastAsia="en-GB"/>
        </w:rPr>
        <w:t>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lastRenderedPageBreak/>
        <w:br/>
      </w:r>
      <w:r w:rsidRPr="000B1BA1">
        <w:rPr>
          <w:rFonts w:ascii="Tahoma" w:eastAsia="Times New Roman" w:hAnsi="Tahoma" w:cs="Tahoma"/>
          <w:b/>
          <w:bCs/>
          <w:color w:val="000000"/>
          <w:sz w:val="24"/>
          <w:szCs w:val="24"/>
          <w:bdr w:val="none" w:sz="0" w:space="0" w:color="auto" w:frame="1"/>
          <w:lang w:eastAsia="en-GB"/>
        </w:rPr>
        <w:t>3</w:t>
      </w:r>
      <w:r w:rsidRPr="000B1BA1">
        <w:rPr>
          <w:rFonts w:ascii="Tahoma" w:eastAsia="Times New Roman" w:hAnsi="Tahoma" w:cs="Tahoma"/>
          <w:b/>
          <w:bCs/>
          <w:color w:val="000000"/>
          <w:sz w:val="24"/>
          <w:szCs w:val="24"/>
          <w:bdr w:val="none" w:sz="0" w:space="0" w:color="auto" w:frame="1"/>
          <w:vertAlign w:val="superscript"/>
          <w:lang w:eastAsia="en-GB"/>
        </w:rPr>
        <w:t>rd</w:t>
      </w:r>
      <w:r w:rsidRPr="000B1BA1">
        <w:rPr>
          <w:rFonts w:ascii="Tahoma" w:eastAsia="Times New Roman" w:hAnsi="Tahoma" w:cs="Tahoma"/>
          <w:b/>
          <w:bCs/>
          <w:color w:val="000000"/>
          <w:sz w:val="24"/>
          <w:szCs w:val="24"/>
          <w:bdr w:val="none" w:sz="0" w:space="0" w:color="auto" w:frame="1"/>
          <w:lang w:eastAsia="en-GB"/>
        </w:rPr>
        <w:t> October</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Year 6 secondary transfer consultations with Mrs Chua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Both meetings to support parents and carers through the secondary transfer process</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7</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 11</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September</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Class Introductory Briefings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 xml:space="preserve">Meeting with new </w:t>
      </w:r>
      <w:proofErr w:type="spellStart"/>
      <w:r w:rsidRPr="000B1BA1">
        <w:rPr>
          <w:rFonts w:ascii="Tahoma" w:eastAsia="Times New Roman" w:hAnsi="Tahoma" w:cs="Tahoma"/>
          <w:color w:val="000000"/>
          <w:sz w:val="24"/>
          <w:szCs w:val="24"/>
          <w:bdr w:val="none" w:sz="0" w:space="0" w:color="auto" w:frame="1"/>
          <w:lang w:eastAsia="en-GB"/>
        </w:rPr>
        <w:t>classteachers</w:t>
      </w:r>
      <w:proofErr w:type="spellEnd"/>
      <w:r w:rsidRPr="000B1BA1">
        <w:rPr>
          <w:rFonts w:ascii="Tahoma" w:eastAsia="Times New Roman" w:hAnsi="Tahoma" w:cs="Tahoma"/>
          <w:color w:val="000000"/>
          <w:sz w:val="24"/>
          <w:szCs w:val="24"/>
          <w:bdr w:val="none" w:sz="0" w:space="0" w:color="auto" w:frame="1"/>
          <w:lang w:eastAsia="en-GB"/>
        </w:rPr>
        <w:t xml:space="preserve"> to discuss share expectations, curriculum and homework</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5</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November 10am -12pm</w:t>
      </w:r>
    </w:p>
    <w:p w:rsidR="000B1BA1" w:rsidRPr="000B1BA1" w:rsidRDefault="000B1BA1" w:rsidP="000B1BA1">
      <w:pPr>
        <w:spacing w:after="0" w:line="240" w:lineRule="auto"/>
        <w:rPr>
          <w:rFonts w:ascii="Tahoma" w:eastAsia="Times New Roman" w:hAnsi="Tahoma" w:cs="Tahoma"/>
          <w:color w:val="000000"/>
          <w:sz w:val="24"/>
          <w:szCs w:val="24"/>
          <w:bdr w:val="none" w:sz="0" w:space="0" w:color="auto" w:frame="1"/>
          <w:lang w:eastAsia="en-GB"/>
        </w:rPr>
      </w:pPr>
      <w:r w:rsidRPr="000B1BA1">
        <w:rPr>
          <w:rFonts w:ascii="Tahoma" w:eastAsia="Times New Roman" w:hAnsi="Tahoma" w:cs="Tahoma"/>
          <w:color w:val="000000"/>
          <w:sz w:val="24"/>
          <w:szCs w:val="24"/>
          <w:bdr w:val="none" w:sz="0" w:space="0" w:color="auto" w:frame="1"/>
          <w:lang w:eastAsia="en-GB"/>
        </w:rPr>
        <w:t>Open Morning for Prospective Parents</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Showcasing and touring prospective parents round school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15</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October from 2.30-7pm</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Parents' Evening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Celebrating pupils’ progress and discussing next steps</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17 October 9.15 - 10.15am in school hall</w:t>
      </w: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sz w:val="24"/>
          <w:szCs w:val="24"/>
          <w:bdr w:val="none" w:sz="0" w:space="0" w:color="auto" w:frame="1"/>
          <w:lang w:eastAsia="en-GB"/>
        </w:rPr>
        <w:t xml:space="preserve">PTA AGM                     </w:t>
      </w:r>
      <w:r w:rsidRPr="000B1BA1">
        <w:rPr>
          <w:rFonts w:ascii="Tahoma" w:eastAsia="Times New Roman" w:hAnsi="Tahoma" w:cs="Tahoma"/>
          <w:color w:val="000000"/>
          <w:sz w:val="24"/>
          <w:szCs w:val="24"/>
          <w:lang w:eastAsia="en-GB"/>
        </w:rPr>
        <w:t>                                                     </w:t>
      </w:r>
    </w:p>
    <w:p w:rsidR="000B1BA1" w:rsidRPr="000B1BA1" w:rsidRDefault="000B1BA1" w:rsidP="000B1BA1">
      <w:pPr>
        <w:spacing w:after="0" w:line="240" w:lineRule="auto"/>
        <w:rPr>
          <w:rFonts w:ascii="Tahoma" w:eastAsia="Times New Roman" w:hAnsi="Tahoma" w:cs="Tahoma"/>
          <w:color w:val="000000"/>
          <w:sz w:val="24"/>
          <w:szCs w:val="24"/>
          <w:lang w:eastAsia="en-GB"/>
        </w:rPr>
      </w:pPr>
    </w:p>
    <w:p w:rsidR="000B1BA1" w:rsidRPr="000B1BA1" w:rsidRDefault="000B1BA1" w:rsidP="000B1BA1">
      <w:pPr>
        <w:spacing w:after="0" w:line="240" w:lineRule="auto"/>
        <w:rPr>
          <w:rFonts w:ascii="Tahoma" w:eastAsia="Times New Roman" w:hAnsi="Tahoma" w:cs="Tahoma"/>
          <w:color w:val="000000"/>
          <w:sz w:val="24"/>
          <w:szCs w:val="24"/>
          <w:bdr w:val="none" w:sz="0" w:space="0" w:color="auto" w:frame="1"/>
          <w:lang w:eastAsia="en-GB"/>
        </w:rPr>
      </w:pPr>
      <w:r w:rsidRPr="000B1BA1">
        <w:rPr>
          <w:rFonts w:ascii="Tahoma" w:eastAsia="Times New Roman" w:hAnsi="Tahoma" w:cs="Tahoma"/>
          <w:b/>
          <w:bCs/>
          <w:color w:val="000000"/>
          <w:sz w:val="24"/>
          <w:szCs w:val="24"/>
          <w:bdr w:val="none" w:sz="0" w:space="0" w:color="auto" w:frame="1"/>
          <w:lang w:eastAsia="en-GB"/>
        </w:rPr>
        <w:t>from 5</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October onwards</w:t>
      </w:r>
      <w:r w:rsidRPr="000B1BA1">
        <w:rPr>
          <w:rFonts w:ascii="Tahoma" w:eastAsia="Times New Roman" w:hAnsi="Tahoma" w:cs="Tahoma"/>
          <w:color w:val="000000"/>
          <w:sz w:val="24"/>
          <w:szCs w:val="24"/>
          <w:bdr w:val="none" w:sz="0" w:space="0" w:color="auto" w:frame="1"/>
          <w:lang w:eastAsia="en-GB"/>
        </w:rPr>
        <w:t xml:space="preserve">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 xml:space="preserve">Harvest Festival Tradition of </w:t>
      </w:r>
      <w:r w:rsidRPr="000B1BA1">
        <w:rPr>
          <w:rFonts w:ascii="Tahoma" w:eastAsia="Times New Roman" w:hAnsi="Tahoma" w:cs="Tahoma"/>
          <w:color w:val="000000"/>
          <w:sz w:val="24"/>
          <w:szCs w:val="24"/>
          <w:bdr w:val="none" w:sz="0" w:space="0" w:color="auto" w:frame="1"/>
          <w:lang w:eastAsia="en-GB"/>
        </w:rPr>
        <w:t>thanksgiving and community service</w:t>
      </w:r>
      <w:r w:rsidRPr="000B1BA1">
        <w:rPr>
          <w:rFonts w:ascii="Tahoma" w:eastAsia="Times New Roman" w:hAnsi="Tahoma" w:cs="Tahoma"/>
          <w:color w:val="000000"/>
          <w:sz w:val="24"/>
          <w:szCs w:val="24"/>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b/>
          <w:bCs/>
          <w:color w:val="000000"/>
          <w:sz w:val="24"/>
          <w:szCs w:val="24"/>
          <w:bdr w:val="none" w:sz="0" w:space="0" w:color="auto" w:frame="1"/>
          <w:lang w:eastAsia="en-GB"/>
        </w:rPr>
        <w:t>date to be confirmed</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Years 5 and 6 Visit to the Lord Mayor's Parlour        </w:t>
      </w:r>
      <w:r w:rsidRPr="000B1BA1">
        <w:rPr>
          <w:rFonts w:ascii="Tahoma" w:eastAsia="Times New Roman" w:hAnsi="Tahoma" w:cs="Tahoma"/>
          <w:b/>
          <w:bCs/>
          <w:color w:val="000000"/>
          <w:sz w:val="24"/>
          <w:szCs w:val="24"/>
          <w:bdr w:val="none" w:sz="0" w:space="0" w:color="auto" w:frame="1"/>
          <w:lang w:eastAsia="en-GB"/>
        </w:rPr>
        <w:t xml:space="preserve">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A unique civic learning experience</w:t>
      </w:r>
    </w:p>
    <w:p w:rsidR="000B1BA1" w:rsidRPr="000B1BA1" w:rsidRDefault="000B1BA1" w:rsidP="000B1BA1">
      <w:pPr>
        <w:spacing w:after="0" w:line="240" w:lineRule="auto"/>
        <w:rPr>
          <w:rFonts w:ascii="Tahoma" w:eastAsia="Times New Roman" w:hAnsi="Tahoma" w:cs="Tahoma"/>
          <w:color w:val="000000"/>
          <w:sz w:val="24"/>
          <w:szCs w:val="24"/>
          <w:bdr w:val="none" w:sz="0" w:space="0" w:color="auto" w:frame="1"/>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On-going initiative</w:t>
      </w:r>
      <w:r w:rsidRPr="000B1BA1">
        <w:rPr>
          <w:rFonts w:ascii="Tahoma" w:eastAsia="Times New Roman" w:hAnsi="Tahoma" w:cs="Tahoma"/>
          <w:color w:val="000000"/>
          <w:sz w:val="24"/>
          <w:szCs w:val="24"/>
          <w:bdr w:val="none" w:sz="0" w:space="0" w:color="auto" w:frame="1"/>
          <w:lang w:eastAsia="en-GB"/>
        </w:rPr>
        <w:t xml:space="preserve">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Global Partnerships and Initiatives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Our commitment to developing global citizenship, international cultural and immersive learning and experiences.</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24</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- 28</w:t>
      </w:r>
      <w:r w:rsidRPr="000B1BA1">
        <w:rPr>
          <w:rFonts w:ascii="Tahoma" w:eastAsia="Times New Roman" w:hAnsi="Tahoma" w:cs="Tahoma"/>
          <w:b/>
          <w:bCs/>
          <w:color w:val="000000"/>
          <w:sz w:val="24"/>
          <w:szCs w:val="24"/>
          <w:bdr w:val="none" w:sz="0" w:space="0" w:color="auto" w:frame="1"/>
          <w:vertAlign w:val="superscript"/>
          <w:lang w:eastAsia="en-GB"/>
        </w:rPr>
        <w:t>th</w:t>
      </w:r>
      <w:r w:rsidRPr="000B1BA1">
        <w:rPr>
          <w:rFonts w:ascii="Tahoma" w:eastAsia="Times New Roman" w:hAnsi="Tahoma" w:cs="Tahoma"/>
          <w:b/>
          <w:bCs/>
          <w:color w:val="000000"/>
          <w:sz w:val="24"/>
          <w:szCs w:val="24"/>
          <w:bdr w:val="none" w:sz="0" w:space="0" w:color="auto" w:frame="1"/>
          <w:lang w:eastAsia="en-GB"/>
        </w:rPr>
        <w:t> November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 xml:space="preserve">Hosting 40 students from Beijing in </w:t>
      </w:r>
      <w:proofErr w:type="spellStart"/>
      <w:r w:rsidRPr="000B1BA1">
        <w:rPr>
          <w:rFonts w:ascii="Tahoma" w:eastAsia="Times New Roman" w:hAnsi="Tahoma" w:cs="Tahoma"/>
          <w:color w:val="000000"/>
          <w:sz w:val="24"/>
          <w:szCs w:val="24"/>
          <w:bdr w:val="none" w:sz="0" w:space="0" w:color="auto" w:frame="1"/>
          <w:lang w:eastAsia="en-GB"/>
        </w:rPr>
        <w:t>Yr</w:t>
      </w:r>
      <w:proofErr w:type="spellEnd"/>
      <w:r w:rsidRPr="000B1BA1">
        <w:rPr>
          <w:rFonts w:ascii="Tahoma" w:eastAsia="Times New Roman" w:hAnsi="Tahoma" w:cs="Tahoma"/>
          <w:color w:val="000000"/>
          <w:sz w:val="24"/>
          <w:szCs w:val="24"/>
          <w:bdr w:val="none" w:sz="0" w:space="0" w:color="auto" w:frame="1"/>
          <w:lang w:eastAsia="en-GB"/>
        </w:rPr>
        <w:t xml:space="preserve"> 6                              </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Cultural exchange and learning</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r w:rsidRPr="000B1BA1">
        <w:rPr>
          <w:rFonts w:ascii="Tahoma" w:eastAsia="Times New Roman" w:hAnsi="Tahoma" w:cs="Tahoma"/>
          <w:b/>
          <w:bCs/>
          <w:color w:val="000000"/>
          <w:sz w:val="24"/>
          <w:szCs w:val="24"/>
          <w:bdr w:val="none" w:sz="0" w:space="0" w:color="auto" w:frame="1"/>
          <w:lang w:eastAsia="en-GB"/>
        </w:rPr>
        <w:t>September – October 2025</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4"/>
          <w:szCs w:val="24"/>
          <w:bdr w:val="none" w:sz="0" w:space="0" w:color="auto" w:frame="1"/>
          <w:lang w:eastAsia="en-GB"/>
        </w:rPr>
        <w:t>Online educational collaboration with India                          </w:t>
      </w:r>
      <w:r w:rsidRPr="000B1BA1">
        <w:rPr>
          <w:rFonts w:ascii="Tahoma" w:eastAsia="Times New Roman" w:hAnsi="Tahoma" w:cs="Tahoma"/>
          <w:color w:val="000000"/>
          <w:sz w:val="20"/>
          <w:szCs w:val="20"/>
          <w:bdr w:val="none" w:sz="0" w:space="0" w:color="auto" w:frame="1"/>
          <w:lang w:eastAsia="en-GB"/>
        </w:rPr>
        <w:t xml:space="preserve"> </w:t>
      </w:r>
      <w:r w:rsidRPr="000B1BA1">
        <w:rPr>
          <w:rFonts w:ascii="Tahoma" w:eastAsia="Times New Roman" w:hAnsi="Tahoma" w:cs="Tahoma"/>
          <w:color w:val="000000"/>
          <w:sz w:val="20"/>
          <w:szCs w:val="20"/>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b/>
          <w:bCs/>
          <w:color w:val="000000"/>
          <w:sz w:val="24"/>
          <w:szCs w:val="24"/>
          <w:bdr w:val="none" w:sz="0" w:space="0" w:color="auto" w:frame="1"/>
          <w:lang w:eastAsia="en-GB"/>
        </w:rPr>
        <w:t>Installed – up and running</w:t>
      </w:r>
    </w:p>
    <w:p w:rsidR="000B1BA1" w:rsidRPr="000B1BA1" w:rsidRDefault="000B1BA1" w:rsidP="000B1BA1">
      <w:pPr>
        <w:spacing w:after="0" w:line="240" w:lineRule="auto"/>
        <w:rPr>
          <w:rFonts w:ascii="Tahoma" w:eastAsia="Times New Roman" w:hAnsi="Tahoma" w:cs="Tahoma"/>
          <w:color w:val="000000"/>
          <w:sz w:val="24"/>
          <w:szCs w:val="24"/>
          <w:bdr w:val="none" w:sz="0" w:space="0" w:color="auto" w:frame="1"/>
          <w:lang w:eastAsia="en-GB"/>
        </w:rPr>
      </w:pPr>
      <w:r w:rsidRPr="000B1BA1">
        <w:rPr>
          <w:rFonts w:ascii="Tahoma" w:eastAsia="Times New Roman" w:hAnsi="Tahoma" w:cs="Tahoma"/>
          <w:color w:val="000000"/>
          <w:sz w:val="24"/>
          <w:szCs w:val="24"/>
          <w:bdr w:val="none" w:sz="0" w:space="0" w:color="auto" w:frame="1"/>
          <w:lang w:eastAsia="en-GB"/>
        </w:rPr>
        <w:t>Major IT equipment upgrade and infrastructure</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Thanks to generous funding NCIL from Westminster, we are thrilled to announce significant technology enhancements across the school:</w:t>
      </w:r>
    </w:p>
    <w:p w:rsidR="000B1BA1" w:rsidRPr="000B1BA1" w:rsidRDefault="000B1BA1" w:rsidP="000B1BA1">
      <w:pPr>
        <w:numPr>
          <w:ilvl w:val="0"/>
          <w:numId w:val="1"/>
        </w:numPr>
        <w:spacing w:after="0" w:line="240" w:lineRule="auto"/>
        <w:ind w:left="225"/>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New interactive boards in every classroom</w:t>
      </w:r>
    </w:p>
    <w:p w:rsidR="000B1BA1" w:rsidRPr="000B1BA1" w:rsidRDefault="000B1BA1" w:rsidP="000B1BA1">
      <w:pPr>
        <w:numPr>
          <w:ilvl w:val="0"/>
          <w:numId w:val="1"/>
        </w:numPr>
        <w:spacing w:after="0" w:line="240" w:lineRule="auto"/>
        <w:ind w:left="225"/>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All-in-one computers in our ICT suite</w:t>
      </w:r>
    </w:p>
    <w:p w:rsidR="000B1BA1" w:rsidRPr="000B1BA1" w:rsidRDefault="000B1BA1" w:rsidP="000B1BA1">
      <w:pPr>
        <w:numPr>
          <w:ilvl w:val="0"/>
          <w:numId w:val="1"/>
        </w:numPr>
        <w:spacing w:after="0" w:line="240" w:lineRule="auto"/>
        <w:ind w:left="225"/>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Windows 11 KS2 student laptops</w:t>
      </w:r>
    </w:p>
    <w:p w:rsidR="000B1BA1" w:rsidRPr="000B1BA1" w:rsidRDefault="000B1BA1" w:rsidP="000B1BA1">
      <w:pPr>
        <w:numPr>
          <w:ilvl w:val="0"/>
          <w:numId w:val="1"/>
        </w:numPr>
        <w:spacing w:after="0" w:line="240" w:lineRule="auto"/>
        <w:ind w:left="225"/>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Updated staff PCs and laptops</w:t>
      </w:r>
    </w:p>
    <w:p w:rsidR="000B1BA1" w:rsidRPr="000B1BA1" w:rsidRDefault="000B1BA1" w:rsidP="000B1BA1">
      <w:pPr>
        <w:numPr>
          <w:ilvl w:val="0"/>
          <w:numId w:val="1"/>
        </w:numPr>
        <w:spacing w:after="0" w:line="240" w:lineRule="auto"/>
        <w:ind w:left="225"/>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lastRenderedPageBreak/>
        <w:t>KS1 Samsung tablets for enhanced learning</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t>These improvements will further support our pupils' digital literacy and prepare them for future learning.</w:t>
      </w:r>
    </w:p>
    <w:p w:rsidR="000B1BA1" w:rsidRPr="000B1BA1" w:rsidRDefault="000B1BA1" w:rsidP="000B1BA1">
      <w:pPr>
        <w:spacing w:after="0" w:line="240" w:lineRule="auto"/>
        <w:rPr>
          <w:rFonts w:ascii="Tahoma" w:eastAsia="Times New Roman" w:hAnsi="Tahoma" w:cs="Tahoma"/>
          <w:color w:val="000000"/>
          <w:sz w:val="24"/>
          <w:szCs w:val="24"/>
          <w:lang w:eastAsia="en-GB"/>
        </w:rPr>
      </w:pPr>
      <w:r w:rsidRPr="000B1BA1">
        <w:rPr>
          <w:rFonts w:ascii="Tahoma" w:eastAsia="Times New Roman" w:hAnsi="Tahoma" w:cs="Tahoma"/>
          <w:color w:val="000000"/>
          <w:sz w:val="24"/>
          <w:szCs w:val="24"/>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b/>
          <w:bCs/>
          <w:color w:val="0070C0"/>
          <w:sz w:val="36"/>
          <w:szCs w:val="36"/>
          <w:bdr w:val="none" w:sz="0" w:space="0" w:color="auto" w:frame="1"/>
          <w:lang w:eastAsia="en-GB"/>
        </w:rPr>
        <w:t>Additional Highlights</w:t>
      </w:r>
    </w:p>
    <w:p w:rsidR="000B1BA1" w:rsidRPr="000B1BA1" w:rsidRDefault="000B1BA1" w:rsidP="000B1BA1">
      <w:pPr>
        <w:spacing w:after="0" w:line="240" w:lineRule="auto"/>
        <w:rPr>
          <w:rFonts w:ascii="Tahoma" w:eastAsia="Times New Roman" w:hAnsi="Tahoma" w:cs="Tahoma"/>
          <w:color w:val="000000"/>
          <w:sz w:val="27"/>
          <w:szCs w:val="27"/>
          <w:bdr w:val="none" w:sz="0" w:space="0" w:color="auto" w:frame="1"/>
          <w:lang w:eastAsia="en-GB"/>
        </w:rPr>
      </w:pPr>
    </w:p>
    <w:p w:rsidR="000B1BA1" w:rsidRPr="000B1BA1" w:rsidRDefault="000B1BA1" w:rsidP="000B1BA1">
      <w:pPr>
        <w:spacing w:after="0" w:line="240" w:lineRule="auto"/>
        <w:rPr>
          <w:rFonts w:ascii="Tahoma" w:eastAsia="Times New Roman" w:hAnsi="Tahoma" w:cs="Tahoma"/>
          <w:color w:val="000000"/>
          <w:sz w:val="27"/>
          <w:szCs w:val="27"/>
          <w:bdr w:val="none" w:sz="0" w:space="0" w:color="auto" w:frame="1"/>
          <w:lang w:eastAsia="en-GB"/>
        </w:rPr>
      </w:pPr>
      <w:r w:rsidRPr="000B1BA1">
        <w:rPr>
          <w:rFonts w:ascii="Tahoma" w:eastAsia="Times New Roman" w:hAnsi="Tahoma" w:cs="Tahoma"/>
          <w:color w:val="000000"/>
          <w:sz w:val="27"/>
          <w:szCs w:val="27"/>
          <w:bdr w:val="none" w:sz="0" w:space="0" w:color="auto" w:frame="1"/>
          <w:lang w:eastAsia="en-GB"/>
        </w:rPr>
        <w:t>Christmas Concerts</w:t>
      </w:r>
    </w:p>
    <w:p w:rsidR="000B1BA1" w:rsidRPr="000B1BA1" w:rsidRDefault="000B1BA1" w:rsidP="000B1BA1">
      <w:pPr>
        <w:spacing w:after="0" w:line="240" w:lineRule="auto"/>
        <w:rPr>
          <w:rFonts w:ascii="Tahoma" w:eastAsia="Times New Roman" w:hAnsi="Tahoma" w:cs="Tahoma"/>
          <w:b/>
          <w:bCs/>
          <w:color w:val="000000"/>
          <w:sz w:val="27"/>
          <w:szCs w:val="27"/>
          <w:bdr w:val="none" w:sz="0" w:space="0" w:color="auto" w:frame="1"/>
          <w:lang w:eastAsia="en-GB"/>
        </w:rPr>
      </w:pPr>
      <w:r w:rsidRPr="000B1BA1">
        <w:rPr>
          <w:rFonts w:ascii="Tahoma" w:eastAsia="Times New Roman" w:hAnsi="Tahoma" w:cs="Tahoma"/>
          <w:b/>
          <w:bCs/>
          <w:color w:val="000000"/>
          <w:sz w:val="27"/>
          <w:szCs w:val="27"/>
          <w:bdr w:val="none" w:sz="0" w:space="0" w:color="auto" w:frame="1"/>
          <w:lang w:eastAsia="en-GB"/>
        </w:rPr>
        <w:t>16</w:t>
      </w:r>
      <w:r w:rsidRPr="000B1BA1">
        <w:rPr>
          <w:rFonts w:ascii="Tahoma" w:eastAsia="Times New Roman" w:hAnsi="Tahoma" w:cs="Tahoma"/>
          <w:b/>
          <w:bCs/>
          <w:color w:val="000000"/>
          <w:sz w:val="27"/>
          <w:szCs w:val="27"/>
          <w:bdr w:val="none" w:sz="0" w:space="0" w:color="auto" w:frame="1"/>
          <w:vertAlign w:val="superscript"/>
          <w:lang w:eastAsia="en-GB"/>
        </w:rPr>
        <w:t>th</w:t>
      </w:r>
      <w:r w:rsidRPr="000B1BA1">
        <w:rPr>
          <w:rFonts w:ascii="Tahoma" w:eastAsia="Times New Roman" w:hAnsi="Tahoma" w:cs="Tahoma"/>
          <w:b/>
          <w:bCs/>
          <w:color w:val="000000"/>
          <w:sz w:val="27"/>
          <w:szCs w:val="27"/>
          <w:bdr w:val="none" w:sz="0" w:space="0" w:color="auto" w:frame="1"/>
          <w:lang w:eastAsia="en-GB"/>
        </w:rPr>
        <w:t> Dec -2.00pm</w:t>
      </w:r>
      <w:r w:rsidRPr="000B1BA1">
        <w:rPr>
          <w:rFonts w:ascii="Tahoma" w:eastAsia="Times New Roman" w:hAnsi="Tahoma" w:cs="Tahoma"/>
          <w:b/>
          <w:bCs/>
          <w:color w:val="000000"/>
          <w:sz w:val="27"/>
          <w:szCs w:val="27"/>
          <w:bdr w:val="none" w:sz="0" w:space="0" w:color="auto" w:frame="1"/>
          <w:lang w:eastAsia="en-GB"/>
        </w:rPr>
        <w:t xml:space="preserve"> </w:t>
      </w:r>
      <w:r w:rsidRPr="000B1BA1">
        <w:rPr>
          <w:rFonts w:ascii="Tahoma" w:eastAsia="Times New Roman" w:hAnsi="Tahoma" w:cs="Tahoma"/>
          <w:b/>
          <w:bCs/>
          <w:color w:val="000000"/>
          <w:sz w:val="27"/>
          <w:szCs w:val="27"/>
          <w:bdr w:val="none" w:sz="0" w:space="0" w:color="auto" w:frame="1"/>
          <w:lang w:eastAsia="en-GB"/>
        </w:rPr>
        <w:t>KS 1 Nativit</w:t>
      </w:r>
      <w:r w:rsidRPr="000B1BA1">
        <w:rPr>
          <w:rFonts w:ascii="Tahoma" w:eastAsia="Times New Roman" w:hAnsi="Tahoma" w:cs="Tahoma"/>
          <w:b/>
          <w:bCs/>
          <w:color w:val="000000"/>
          <w:sz w:val="27"/>
          <w:szCs w:val="27"/>
          <w:bdr w:val="none" w:sz="0" w:space="0" w:color="auto" w:frame="1"/>
          <w:lang w:eastAsia="en-GB"/>
        </w:rPr>
        <w:t>y Play</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b/>
          <w:bCs/>
          <w:color w:val="000000"/>
          <w:sz w:val="27"/>
          <w:szCs w:val="27"/>
          <w:bdr w:val="none" w:sz="0" w:space="0" w:color="auto" w:frame="1"/>
          <w:lang w:eastAsia="en-GB"/>
        </w:rPr>
        <w:t>17</w:t>
      </w:r>
      <w:r w:rsidRPr="000B1BA1">
        <w:rPr>
          <w:rFonts w:ascii="Tahoma" w:eastAsia="Times New Roman" w:hAnsi="Tahoma" w:cs="Tahoma"/>
          <w:b/>
          <w:bCs/>
          <w:color w:val="000000"/>
          <w:sz w:val="27"/>
          <w:szCs w:val="27"/>
          <w:bdr w:val="none" w:sz="0" w:space="0" w:color="auto" w:frame="1"/>
          <w:vertAlign w:val="superscript"/>
          <w:lang w:eastAsia="en-GB"/>
        </w:rPr>
        <w:t>th</w:t>
      </w:r>
      <w:r w:rsidRPr="000B1BA1">
        <w:rPr>
          <w:rFonts w:ascii="Tahoma" w:eastAsia="Times New Roman" w:hAnsi="Tahoma" w:cs="Tahoma"/>
          <w:b/>
          <w:bCs/>
          <w:color w:val="000000"/>
          <w:sz w:val="27"/>
          <w:szCs w:val="27"/>
          <w:bdr w:val="none" w:sz="0" w:space="0" w:color="auto" w:frame="1"/>
          <w:lang w:eastAsia="en-GB"/>
        </w:rPr>
        <w:t> Dec – 2.00pm</w:t>
      </w:r>
      <w:r w:rsidRPr="000B1BA1">
        <w:rPr>
          <w:rFonts w:ascii="Tahoma" w:eastAsia="Times New Roman" w:hAnsi="Tahoma" w:cs="Tahoma"/>
          <w:b/>
          <w:bCs/>
          <w:color w:val="000000"/>
          <w:sz w:val="27"/>
          <w:szCs w:val="27"/>
          <w:bdr w:val="none" w:sz="0" w:space="0" w:color="auto" w:frame="1"/>
          <w:lang w:eastAsia="en-GB"/>
        </w:rPr>
        <w:t xml:space="preserve"> KS 2 Nativity play </w:t>
      </w:r>
    </w:p>
    <w:p w:rsidR="000B1BA1" w:rsidRPr="000B1BA1" w:rsidRDefault="000B1BA1" w:rsidP="000B1BA1">
      <w:pPr>
        <w:spacing w:after="0" w:line="240" w:lineRule="auto"/>
        <w:rPr>
          <w:rFonts w:ascii="Tahoma" w:eastAsia="Times New Roman" w:hAnsi="Tahoma" w:cs="Tahoma"/>
          <w:color w:val="000000"/>
          <w:sz w:val="27"/>
          <w:szCs w:val="27"/>
          <w:bdr w:val="none" w:sz="0" w:space="0" w:color="auto" w:frame="1"/>
          <w:lang w:eastAsia="en-GB"/>
        </w:rPr>
      </w:pPr>
    </w:p>
    <w:p w:rsidR="000B1BA1" w:rsidRPr="000B1BA1" w:rsidRDefault="000B1BA1" w:rsidP="000B1BA1">
      <w:pPr>
        <w:spacing w:after="0" w:line="240" w:lineRule="auto"/>
        <w:rPr>
          <w:rFonts w:ascii="Tahoma" w:eastAsia="Times New Roman" w:hAnsi="Tahoma" w:cs="Tahoma"/>
          <w:color w:val="000000"/>
          <w:sz w:val="27"/>
          <w:szCs w:val="27"/>
          <w:bdr w:val="none" w:sz="0" w:space="0" w:color="auto" w:frame="1"/>
          <w:lang w:eastAsia="en-GB"/>
        </w:rPr>
      </w:pPr>
      <w:r w:rsidRPr="000B1BA1">
        <w:rPr>
          <w:rFonts w:ascii="Tahoma" w:eastAsia="Times New Roman" w:hAnsi="Tahoma" w:cs="Tahoma"/>
          <w:b/>
          <w:bCs/>
          <w:color w:val="000000"/>
          <w:sz w:val="27"/>
          <w:szCs w:val="27"/>
          <w:bdr w:val="none" w:sz="0" w:space="0" w:color="auto" w:frame="1"/>
          <w:lang w:eastAsia="en-GB"/>
        </w:rPr>
        <w:t>19</w:t>
      </w:r>
      <w:r w:rsidRPr="000B1BA1">
        <w:rPr>
          <w:rFonts w:ascii="Tahoma" w:eastAsia="Times New Roman" w:hAnsi="Tahoma" w:cs="Tahoma"/>
          <w:b/>
          <w:bCs/>
          <w:color w:val="000000"/>
          <w:sz w:val="27"/>
          <w:szCs w:val="27"/>
          <w:bdr w:val="none" w:sz="0" w:space="0" w:color="auto" w:frame="1"/>
          <w:vertAlign w:val="superscript"/>
          <w:lang w:eastAsia="en-GB"/>
        </w:rPr>
        <w:t>th</w:t>
      </w:r>
      <w:r w:rsidRPr="000B1BA1">
        <w:rPr>
          <w:rFonts w:ascii="Tahoma" w:eastAsia="Times New Roman" w:hAnsi="Tahoma" w:cs="Tahoma"/>
          <w:b/>
          <w:bCs/>
          <w:color w:val="000000"/>
          <w:sz w:val="27"/>
          <w:szCs w:val="27"/>
          <w:bdr w:val="none" w:sz="0" w:space="0" w:color="auto" w:frame="1"/>
          <w:lang w:eastAsia="en-GB"/>
        </w:rPr>
        <w:t> Dec 9.30am</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Christmas Mass at the Annunciation                           </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Celebrating the season through worship, music and drama</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br/>
      </w:r>
      <w:r w:rsidRPr="000B1BA1">
        <w:rPr>
          <w:rFonts w:ascii="Tahoma" w:eastAsia="Times New Roman" w:hAnsi="Tahoma" w:cs="Tahoma"/>
          <w:b/>
          <w:bCs/>
          <w:color w:val="000000"/>
          <w:sz w:val="27"/>
          <w:szCs w:val="27"/>
          <w:bdr w:val="none" w:sz="0" w:space="0" w:color="auto" w:frame="1"/>
          <w:lang w:eastAsia="en-GB"/>
        </w:rPr>
        <w:t>Trips and dates tbc</w:t>
      </w:r>
    </w:p>
    <w:p w:rsidR="000B1BA1" w:rsidRPr="000B1BA1" w:rsidRDefault="000B1BA1" w:rsidP="000B1BA1">
      <w:pPr>
        <w:spacing w:after="0" w:line="240" w:lineRule="auto"/>
        <w:rPr>
          <w:rFonts w:ascii="Tahoma" w:eastAsia="Times New Roman" w:hAnsi="Tahoma" w:cs="Tahoma"/>
          <w:color w:val="000000"/>
          <w:sz w:val="27"/>
          <w:szCs w:val="27"/>
          <w:bdr w:val="none" w:sz="0" w:space="0" w:color="auto" w:frame="1"/>
          <w:lang w:eastAsia="en-GB"/>
        </w:rPr>
      </w:pPr>
      <w:r w:rsidRPr="000B1BA1">
        <w:rPr>
          <w:rFonts w:ascii="Tahoma" w:eastAsia="Times New Roman" w:hAnsi="Tahoma" w:cs="Tahoma"/>
          <w:color w:val="000000"/>
          <w:sz w:val="27"/>
          <w:szCs w:val="27"/>
          <w:bdr w:val="none" w:sz="0" w:space="0" w:color="auto" w:frame="1"/>
          <w:lang w:eastAsia="en-GB"/>
        </w:rPr>
        <w:t>Class Enrichment Trips</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Enriching and bringing learning to life through real-world experiences</w:t>
      </w:r>
    </w:p>
    <w:p w:rsidR="000B1BA1" w:rsidRPr="000B1BA1" w:rsidRDefault="000B1BA1" w:rsidP="000B1BA1">
      <w:pPr>
        <w:spacing w:after="0" w:line="240" w:lineRule="auto"/>
        <w:rPr>
          <w:rFonts w:ascii="Tahoma" w:eastAsia="Times New Roman" w:hAnsi="Tahoma" w:cs="Tahoma"/>
          <w:color w:val="000000"/>
          <w:sz w:val="20"/>
          <w:szCs w:val="20"/>
          <w:lang w:eastAsia="en-GB"/>
        </w:rPr>
      </w:pPr>
    </w:p>
    <w:p w:rsidR="000B1BA1" w:rsidRPr="000B1BA1" w:rsidRDefault="000B1BA1" w:rsidP="000B1BA1">
      <w:pPr>
        <w:spacing w:after="0" w:line="240" w:lineRule="auto"/>
        <w:rPr>
          <w:rFonts w:ascii="Tahoma" w:eastAsia="Times New Roman" w:hAnsi="Tahoma" w:cs="Tahoma"/>
          <w:color w:val="000000"/>
          <w:sz w:val="20"/>
          <w:szCs w:val="20"/>
          <w:lang w:eastAsia="en-GB"/>
        </w:rPr>
      </w:pP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b/>
          <w:bCs/>
          <w:color w:val="0070C0"/>
          <w:sz w:val="36"/>
          <w:szCs w:val="36"/>
          <w:bdr w:val="none" w:sz="0" w:space="0" w:color="auto" w:frame="1"/>
          <w:lang w:eastAsia="en-GB"/>
        </w:rPr>
        <w:t>Moving Forward Together</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As we embark onto this exciting academic year, our focus remains on providing the highest quality education within our nurturing Christian environment. Our commitment to academic excellence, spiritual development, and preparing pupils for their next steps continues to drive everything we do.</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0"/>
          <w:szCs w:val="20"/>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Thank you for entrusting us with your children's education. Together, we will ensure this year is filled with discovery, growth, and achievement for every pupil.</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0"/>
          <w:szCs w:val="20"/>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I look forward to seeing you at our upcoming events and to another successful year of partnership in your child's educational journey.</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0"/>
          <w:szCs w:val="20"/>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With warm regards and best wishes,</w:t>
      </w:r>
      <w:r w:rsidRPr="000B1BA1">
        <w:rPr>
          <w:rFonts w:ascii="Tahoma" w:eastAsia="Times New Roman" w:hAnsi="Tahoma" w:cs="Tahoma"/>
          <w:color w:val="000000"/>
          <w:sz w:val="27"/>
          <w:szCs w:val="27"/>
          <w:bdr w:val="none" w:sz="0" w:space="0" w:color="auto" w:frame="1"/>
          <w:lang w:eastAsia="en-GB"/>
        </w:rPr>
        <w:br/>
        <w:t> </w:t>
      </w:r>
    </w:p>
    <w:p w:rsidR="000B1BA1" w:rsidRPr="000B1BA1" w:rsidRDefault="000B1BA1" w:rsidP="000B1BA1">
      <w:pPr>
        <w:spacing w:after="0" w:line="240" w:lineRule="auto"/>
        <w:rPr>
          <w:rFonts w:ascii="Tahoma" w:eastAsia="Times New Roman" w:hAnsi="Tahoma" w:cs="Tahoma"/>
          <w:color w:val="000000"/>
          <w:sz w:val="20"/>
          <w:szCs w:val="20"/>
          <w:lang w:eastAsia="en-GB"/>
        </w:rPr>
      </w:pPr>
      <w:bookmarkStart w:id="1" w:name="_MailAutoSig"/>
      <w:bookmarkEnd w:id="1"/>
      <w:r w:rsidRPr="000B1BA1">
        <w:rPr>
          <w:rFonts w:ascii="Tahoma" w:eastAsia="Times New Roman" w:hAnsi="Tahoma" w:cs="Tahoma"/>
          <w:color w:val="000000"/>
          <w:sz w:val="27"/>
          <w:szCs w:val="27"/>
          <w:bdr w:val="none" w:sz="0" w:space="0" w:color="auto" w:frame="1"/>
          <w:lang w:eastAsia="en-GB"/>
        </w:rPr>
        <w:t>Evelyn Chua, MMus, NPQEL</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t>Headteacher </w:t>
      </w:r>
    </w:p>
    <w:p w:rsidR="000B1BA1" w:rsidRPr="000B1BA1" w:rsidRDefault="000B1BA1" w:rsidP="000B1BA1">
      <w:pPr>
        <w:spacing w:after="0" w:line="240" w:lineRule="auto"/>
        <w:rPr>
          <w:rFonts w:ascii="Tahoma" w:eastAsia="Times New Roman" w:hAnsi="Tahoma" w:cs="Tahoma"/>
          <w:color w:val="000000"/>
          <w:sz w:val="20"/>
          <w:szCs w:val="20"/>
          <w:lang w:eastAsia="en-GB"/>
        </w:rPr>
      </w:pPr>
      <w:r w:rsidRPr="000B1BA1">
        <w:rPr>
          <w:rFonts w:ascii="Tahoma" w:eastAsia="Times New Roman" w:hAnsi="Tahoma" w:cs="Tahoma"/>
          <w:color w:val="000000"/>
          <w:sz w:val="27"/>
          <w:szCs w:val="27"/>
          <w:bdr w:val="none" w:sz="0" w:space="0" w:color="auto" w:frame="1"/>
          <w:lang w:eastAsia="en-GB"/>
        </w:rPr>
        <w:br/>
      </w:r>
    </w:p>
    <w:p w:rsidR="000B1BA1" w:rsidRPr="000B1BA1" w:rsidRDefault="000B1BA1" w:rsidP="000B1BA1">
      <w:pPr>
        <w:spacing w:after="0" w:line="240" w:lineRule="auto"/>
        <w:rPr>
          <w:rFonts w:ascii="Tahoma" w:eastAsia="Times New Roman" w:hAnsi="Tahoma" w:cs="Tahoma"/>
          <w:color w:val="0070C0"/>
          <w:sz w:val="20"/>
          <w:szCs w:val="20"/>
          <w:lang w:eastAsia="en-GB"/>
        </w:rPr>
      </w:pPr>
      <w:r w:rsidRPr="000B1BA1">
        <w:rPr>
          <w:rFonts w:ascii="Tahoma" w:eastAsia="Times New Roman" w:hAnsi="Tahoma" w:cs="Tahoma"/>
          <w:b/>
          <w:bCs/>
          <w:i/>
          <w:iCs/>
          <w:color w:val="0070C0"/>
          <w:sz w:val="27"/>
          <w:szCs w:val="27"/>
          <w:bdr w:val="none" w:sz="0" w:space="0" w:color="auto" w:frame="1"/>
          <w:lang w:eastAsia="en-GB"/>
        </w:rPr>
        <w:t>‘Ask, and it will be given you.  Seek, and you will find.  Knock, and it will be opened for you.’ – Matthew 7:7</w:t>
      </w:r>
    </w:p>
    <w:sectPr w:rsidR="000B1BA1" w:rsidRPr="000B1B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A0682B"/>
    <w:multiLevelType w:val="multilevel"/>
    <w:tmpl w:val="2EF4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A1"/>
    <w:rsid w:val="000B1BA1"/>
    <w:rsid w:val="0055422D"/>
    <w:rsid w:val="005722E5"/>
    <w:rsid w:val="00A27FCD"/>
    <w:rsid w:val="00B131C9"/>
    <w:rsid w:val="00CA3314"/>
    <w:rsid w:val="00D23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FADE"/>
  <w15:chartTrackingRefBased/>
  <w15:docId w15:val="{6108C8F3-7513-43A7-90C2-D73434BC5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1B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B1BA1"/>
    <w:rPr>
      <w:b/>
      <w:bCs/>
    </w:rPr>
  </w:style>
  <w:style w:type="character" w:styleId="Hyperlink">
    <w:name w:val="Hyperlink"/>
    <w:basedOn w:val="DefaultParagraphFont"/>
    <w:uiPriority w:val="99"/>
    <w:semiHidden/>
    <w:unhideWhenUsed/>
    <w:rsid w:val="000B1BA1"/>
    <w:rPr>
      <w:color w:val="0000FF"/>
      <w:u w:val="single"/>
    </w:rPr>
  </w:style>
  <w:style w:type="character" w:styleId="Emphasis">
    <w:name w:val="Emphasis"/>
    <w:basedOn w:val="DefaultParagraphFont"/>
    <w:uiPriority w:val="20"/>
    <w:qFormat/>
    <w:rsid w:val="000B1B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644230">
      <w:bodyDiv w:val="1"/>
      <w:marLeft w:val="0"/>
      <w:marRight w:val="0"/>
      <w:marTop w:val="0"/>
      <w:marBottom w:val="0"/>
      <w:divBdr>
        <w:top w:val="none" w:sz="0" w:space="0" w:color="auto"/>
        <w:left w:val="none" w:sz="0" w:space="0" w:color="auto"/>
        <w:bottom w:val="none" w:sz="0" w:space="0" w:color="auto"/>
        <w:right w:val="none" w:sz="0" w:space="0" w:color="auto"/>
      </w:divBdr>
      <w:divsChild>
        <w:div w:id="325675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mpdengurneyschool.co.uk/hg-eve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GREENEY</dc:creator>
  <cp:keywords/>
  <dc:description/>
  <cp:lastModifiedBy>Mrs S GREENEY</cp:lastModifiedBy>
  <cp:revision>1</cp:revision>
  <dcterms:created xsi:type="dcterms:W3CDTF">2025-10-07T12:23:00Z</dcterms:created>
  <dcterms:modified xsi:type="dcterms:W3CDTF">2025-10-07T12:33:00Z</dcterms:modified>
</cp:coreProperties>
</file>